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例1.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  <w:shd w:val="clear" w:fill="FFFFFF"/>
        </w:rPr>
        <w:t>下图是按一定的规律排列的数学三角形，请你按规律填上空缺的数字.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600200" cy="10287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【解析】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  <w:shd w:val="clear" w:fill="FFFFFF"/>
        </w:rPr>
        <w:t>这个数字三角形的每一行都是等差数列（第一行除外），因此，第5行中的括号内填20，第6行中的括号内填 24。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247900" cy="638175"/>
            <wp:effectExtent l="0" t="0" r="0" b="9525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28625" cy="438150"/>
            <wp:effectExtent l="0" t="0" r="9525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例2.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  <w:shd w:val="clear" w:fill="FFFFFF"/>
        </w:rPr>
        <w:t>有同样大小的红白黑珠共96个，按先5个红的，再4个白的，再3个黑的排列着，如图：◎ ◎ ◎ ◎ ◎ ○ ○ ○ ○ ● ● ● ◎ ◎ ◎ ◎ ◎ ○ ○ ○ ○ ● ● ● ◎ ◎  …试问：黑珠共的几个?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【解析】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  <w:shd w:val="clear" w:fill="FFFFFF"/>
        </w:rPr>
        <w:t>5+4+3=12，可以发现每隔12个珠子（5个红的4个白的3个黑的）就重复一次，96÷12=8。所以一共有8组一样的，每组有3个黑的，所以共有黑珠3×8=24个。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247900" cy="638175"/>
            <wp:effectExtent l="0" t="0" r="0" b="952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28625" cy="438150"/>
            <wp:effectExtent l="0" t="0" r="9525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例3. 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  <w:shd w:val="clear" w:fill="FFFFFF"/>
        </w:rPr>
        <w:t>按照下图的规律，写出第四个图中X、Y、Z所表示的值．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076700" cy="800100"/>
            <wp:effectExtent l="0" t="0" r="0" b="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【分析】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观察题干可得规律：右上数字=左上数字-2，左下数字=左上数字+1，据此即可求出Y=7+1=8，X=8-3=5，而右下角的数字没有明显特点，从第一幅图开始，可以按照8、8、7、7的规律排列，所以Z=7，据此即可解答问题．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解：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  <w:shd w:val="clear" w:fill="FFFFFF"/>
        </w:rPr>
        <w:t>根据题干分析可得：Y=7+1=8；X=8-3=5；Z=7．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  <w:shd w:val="clear" w:fill="FFFFFF"/>
        </w:rPr>
        <w:t>故答案为：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076700" cy="800100"/>
            <wp:effectExtent l="0" t="0" r="0" b="0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点评：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8"/>
          <w:sz w:val="22"/>
          <w:szCs w:val="22"/>
          <w:bdr w:val="none" w:color="auto" w:sz="0" w:space="0"/>
          <w:shd w:val="clear" w:fill="FFFFFF"/>
        </w:rPr>
        <w:t>主要考查了学生通过特例分析从而归纳总结出一般结论的能力．对于找规律的题目首先应找出哪些部分发生了变化，是按照什么规律变化的，通过分析找到各部分的变化规律后直接利用。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F302D"/>
    <w:rsid w:val="2B3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2018-11-06T04:38:00Z</dcterms:created>
  <dc:creator>Administrator</dc:creator>
  <cp:lastModifiedBy>Administrator</cp:lastModifiedBy>
  <dcterms:modified xsi:type="dcterms:W3CDTF">2018-11-06T04:38:27Z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