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016FF4" w:rsidP="00323B43">
      <w:bookmarkStart w:id="0" w:name="_GoBack"/>
      <w:bookmarkEnd w:id="0"/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一、词语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ABB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：慢吞吞、懒洋洋、兴冲冲、圆溜溜、胖乎乎、红扑扑、笑呵呵、乐陶陶、喜滋滋、静悄悄、雾沉沉、雨蒙蒙、绿油油、黑糊糊、白花花、白茫茫、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AABB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：高高兴兴、许许多多、漂漂亮亮、仔仔细细、、红红火火、明明白白、花花绿绿、干干净净、严严实实、舒舒服服、确确实实、零零星星、结结实实、郁郁葱葱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大大小小、多多少少、深深浅浅、高高低低、长长短短、粗粗细细、日日夜夜、来来往往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AABC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：栩栩如生、翩翩起舞、恋恋不舍、历历在目、面面俱到、头头是道、源源不断、彬彬有礼、息息相关、蒸蒸日上、津津有味、滔滔不绝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ABAC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：人山人海、诚心诚意、惟妙惟肖、自言自语、无影无踪、无法无天、无边无际、各种各样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2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、又（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）又（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）：又唱又跳、又细又长、又说又笑、又大又圆、又松又软、又香又脆、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）来（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）去：游来游去、飞来飞去、跑来跑去、跳来跳去、走来走去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不（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）不（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）：不慌不忙、不紧不慢、不知不觉、不闻不问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3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、带反义词的成语：远近闻名、黑白相间、轻重倒置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、左右为难、黑白分明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舍近求远、因小失大、头重脚轻、积少成多、舍本逐末、贪小失大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          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异口同声、左邻右舍、里应外合、大同小异、小题大做、大呼小叫、左膀右臂、前因后果、前仰后合、大惊小怪、南辕北辙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带数字的成语：一本正经、二话不说、三心二意、四面八方、五颜六色、六神无主、七嘴八舌、八仙过海、九牛一毛、十全十美、百发百中、千方百计、万紫千红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八字成语：千里之行，始于足下。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百尺竿头，更进一步。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耳听为虚，眼见为实。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人无完人，金无足赤。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尺有所短，寸有所长。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一叶障目，不见泰山。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历史故事的成语：闻鸡起舞（祖逖）、惊弓之鸟（更羸）、画龙点睛（张僧繇）、胸有成竹（文与可）、杏林春满（董奉）、纸上谈兵（赵括）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神话故事的成语：盘古开天、夸父追日、嫦娥奔月、女娲补天、后羿射日、精卫填海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寓言故事的成语：刻舟求剑、拔苗助长、守株待兔、亡羊补牢、南辕北辙、买椟还珠、坐井观天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4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、反义词：高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矮、胖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瘦、明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暗、美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丑、忙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闲、新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旧、熟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生、冷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暖、重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轻、沉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浮、进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出、升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降、香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臭、是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非、长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短、老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少、慢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快、宽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窄、强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弱、穷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富、胜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败、贵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贱、内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外、恶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善、加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减、清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浊、廉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贪、功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罪、正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偏、奖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罚、优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劣、勤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懒、进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退、买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卖、正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反、爱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恨、贫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富、饥寒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温饱、索取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奉献、真诚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虚假、冷漠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热忱、安全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危险、复杂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简单、虚心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骄傲、热情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冷淡、诚实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虚伪、傲慢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谦虚、懦弱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勇敢、丑陋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美丽、愚蠢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聪明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、关于春天的词语：春回大地、万物复苏、柳绿花红、莺歌燕舞、冰雪融化、泉水丁冬、百花齐放、百鸟争鸣、春暖花开、春风拂面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关于秋天的词语：金秋时节、层林尽染、叠翠流金、天高云淡、大雁南飞、秋高气爽、五谷丰登、瓜果飘香、春华秋实、秋收冬藏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关于团结的词语：同心协力、众志成城、万众一心、战无不胜、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关于取长补短的词语：人外有人、天外有天、博采众长、多多益善、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关于学习的词语：勤学好问、好学不倦、读书百遍、其义自见、博览群书、孜孜不倦、学而不厌、坚持不懈、业精于勤、专心致志、聚精会神、废寝忘食、竭尽全力、锲而不舍、脚踏实地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其他成语：风餐露宿、日夜兼程、满载而归、如愿以偿、没精打采、沉默不语、目不转睛、恍然大悟、五洲四海、举世闻名、高楼大厦、应有尽有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6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、颜色：黄：金黄、杏黄、橙黄、鹅黄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红：火红、粉红、橘红、桃红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绿：嫩绿、翠绿、碧绿、墨绿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蓝：宝蓝、碧蓝、蔚蓝、湛蓝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7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奶牛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牛奶、图画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画图、蜜蜂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蜂蜜、牙刷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刷牙、山上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上山、水池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池水、领带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带领、到达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达到、展开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开展、喜欢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欢喜、算盘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盘算、喜报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报喜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二、句子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、对子歌：云对雾、雪对霜、和风对细雨、朝霞对夕阳、花对草、蝶对蜂、蓝天对碧野、万紫对千红、桃对李、柳对杨、山清对水秀、鸟语对花香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2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、关于天气的谚语：蜻蜓低飞江湖畔，即将有雨在眼前。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大雁北飞天将暖，燕子南归气转寒。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一场秋雨一场寒，十场秋雨要穿棉。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朝霞不出门，晚霞行千里。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日落胭脂红，无雨必有风。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夜里星光明，明朝依旧晴。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今夜露水重，明天太阳红。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有雨山戴帽，无雨山没腰。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久晴大雾必阴，久雨大雾必晴。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关于帮助的谚语：花要叶扶，人要人帮。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赠人玫瑰，手有余香。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帮助别人的人，能得到别人的帮助。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诚心能叫石头落泪，实意能叫枯木发芽。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关于祖国风光的谚语：上有天堂，下有苏杭。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峨眉天下秀，青城天下幽，三峡天下雄，剑门天下险。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五岳归来不看山，黄山归来不看岳。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桂林山水甲天下，阳朔山水甲桂林。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关于思想方法的谚语：绳在细处断，冰在薄处裂。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亲身下河知深浅，亲口尝梨知酸甜。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莫看江面平如镜，要看水底万丈深。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花盆里长不出苍松，鸟笼里飞不出雄鹰。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日日行，不怕千万里；常常做，不怕千万事。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关于团结的谚语：人心齐，泰山移。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人多计谋广，柴多火焰高。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一根筷子容易折，一把筷子难折断。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树多成林不怕风，线多搓绳挑千斤。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一花独放不是春，白花齐放春满园。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3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、对联：杨柳绿千里，春风暖万家。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黄莺鸣翠柳，紫燕剪春风。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春风放胆来梳柳，夜雨瞒人去润花。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春风一拂千山绿，南燕双归万户春。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雾锁山头山锁雾，天连水尾水连天。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绿水本无忧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因风皱面，青山原不老，为雪白头。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山山水水处处明明秀秀，晴晴雨雨时时好好奇奇。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重重叠叠山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曲曲环环路，丁丁冬冬泉，高高下下树。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一径竹阴云满地，半帘花影月笼纱。（北京颐和园月波楼）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树红树碧高低影，烟浓烟淡远近秋。（四川青城山真武殿）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四面荷花三面柳，一城山色半城湖。（山东济南大明湖）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清风明月本无价，近水遥山皆有情。（江苏苏州沧浪亭）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4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、歇后语：八仙过海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各显神通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孙悟空大闹天宫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慌了神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韩信点兵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多多益善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张飞穿针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粗中有细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包公断案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铁面无私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姜太公钓鱼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愿者上钩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小葱拌豆腐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一清二白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猪八戒插葱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装象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   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、名句：取人之长，补己之短。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虚心使人进步，骄傲使人落后。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有志者事竟成。（后汉书）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莫以善小而不为，莫以恶小而为之。（刘备）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业精于勤，荒于嬉；行成于思，毁于随。（韩愈）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珍惜时间的格言：少壮不努力，老大徒伤悲。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花有重开日，人无再少年。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一日之计在于晨，一年之计在于春。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黑发不知勤学早，白首方悔读书迟。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一寸光阴一寸金，寸金难买寸光阴。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盛年不重来，一日难再晨。及时当勉励，岁月不待人。（陶渊明）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   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6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、描写景色的诗句：明月松间照，清泉石上流。（王维）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江碧鸟逾白，山青花欲燃。（杜甫）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千里莺啼绿映红，水村山郭酒旗风。（杜牧）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山重水复疑无路，柳暗花明又一村。（陆游）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水南水北重重柳，山后山前处处梅。（王安石）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万壑树参天，千山响杜鹃。（王维）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漠漠水田飞白鹭，阴阴夏木啭黄鹂。（王维）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雨里鸡鸣一两家，竹溪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lastRenderedPageBreak/>
        <w:t>村路板桥斜。（王建）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穿花蛱蝶深深见，点水蜻蜓款款飞。（杜甫）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池上碧苔三四点，叶底黄鹂一两声。（晏殊）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  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描写友谊的诗句：海内存知己，天涯若比邻。（王勃）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海上升明月，天涯共此时。（张九龄）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久旱逢甘雨，他乡遇故知。（汪洙）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岁寒知松柏，患难见真情。（无名氏）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千里送鹅毛，礼轻情意重。（刑俊臣）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描写月亮的诗句：小时不识月，呼作白玉盘。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月来满地水，云起一天山。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露从今夜白，月是故乡明。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峡深明月夜，江静碧云天。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7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、名言：知识是我们飞向天空的翅膀。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思考可以构成一座桥，让我们通向新知识。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天才是百分之一的灵感加上百分之九十九的汗水。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科学的未来，只能属于勤奋而又谦虚的年轻一代。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聪明在于学习，天才在于积累。（列宁）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世上无难事，只要肯登攀。（毛泽东）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为中华之崛起而读书。（周恩来）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任何成就都是刻苦劳动的结果。（宋庆龄）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书籍是人类进步的阶梯。（高尔基）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孔子的名言：温故而知新。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三人行，必有我师焉。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学而时习之，不亦说乎？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知之为知之，不知为不知，是知也。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8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、三字经：人之初，性本善。性相近，习相远。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子不学，非所宜。幼不学，老何为。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玉不琢，不成器。人不学，不知义。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 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为人子，方少时。亲师友，习礼仪。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三、小常识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、市花：北京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月季花、洛阳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牡丹花、香港（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1997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年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7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日，香港回归祖国）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紫荆花、澳门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莲花、成都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芙蓉花、绵阳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月季花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2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、毛泽东主席给雷锋同志的题词是：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向雷锋同志学习。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3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、北京有名的公园有：颐和园、圆明园、天坛、北海、景山、香山等等。长城、故宫是世界闻名的古代建筑，人民大会堂、国家图书馆、中华世纪坛、首都国际机场是著名的现代建筑。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4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、我国有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56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个民族，比如汉族、藏族、回族、壮族、傣族、白族、蒙古族等。有北京、上海、天津、重庆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4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个直辖市，香港、澳门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2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个特别行政区，黑龙江、河北、广西、海南、四川、台湾等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28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个省、自治区。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、邮票被称为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微型百科全书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。世界上第一枚邮票出现在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1840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年的英国。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1848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年英国的阿切尔发明邮票打孔机。中国第一枚邮票是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1878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年清政府发行的大龙邮票。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6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、节气歌：春雨惊春清谷天，夏满芒夏暑相连，秋处露秋寒霜降，冬雪雪冬小大寒。（立春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雨水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惊蛰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立夏小满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芒种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立秋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处暑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寒露立冬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小雪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大雪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结语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春分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清明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谷雨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夏至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小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lastRenderedPageBreak/>
        <w:t>暑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大暑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秋分白露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霜降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冬至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小寒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大寒）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7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、唐朝戴嵩喜欢画牛，他画的《三牛图》、《归牧图》是两幅名画。我国现代的齐白石喜欢画虾，徐悲鸿喜欢画马，李苦禅喜欢画鹰。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8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安徒生是丹麦著名童话作家，《卖火柴的小女孩》、《皇帝的新装》、《海的女儿》，《丑小鸭》、《拇指姑娘》都是他有名的作品。《格林童话》是德国的格林兄弟搜集整理的，其中《灰姑娘》、《小红帽》，《白雪公主》、《勇敢的小裁缝》都是有名的作品。还有英国的王尔德童话，德国的豪夫童话，中国的叶圣陶、张天翼童话都是很有名的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9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、张衡发明的地动仪是世界上第一台测定地震方向的仪器。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10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我国古代四大发明是：造纸术、印刷术、火药、指南针。我国现代科学家钱学森和邓稼先同其他科学家一起攻关，研制出了原子弹、氢弹，并把卫星送上了天。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11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、李四光是我国著名的地质学家，根据他的研究成果，我国先后找到了大庆油田、胜利油田、华北油田等大油田，摘掉了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中国贫油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的帽子。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12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、宋庆龄曾经担任中华人民共和国副主席，名誉主席，被海内外公认为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20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世纪最伟大的女性之一。《儿童时代》杂志是在她的关心下创办的。为纪念她，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1982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年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月，我国成立了宋庆龄基金会。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13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、孔子，名丘，字仲尼，生活在春秋时代，是我国伟大的思想家和教育家。据说有弟子三千，其中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72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人名气很大。他的弟子把他的言行记录下来，编成《论语》。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14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、赵州桥，又叫安济桥，是隋朝石匠李春设计和参加建造的，距今已经有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1300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多年了。清明上河图是北宋张择端画的，距今已经有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800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多年了。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15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、十二生肖：子鼠、丑牛、寅虎、卯兔、辰龙、巳蛇、午马、未羊、申猴、酉鸡、戌狗、亥猪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16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、每年的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12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25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日是西方的圣诞节，庆祝活动从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12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24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日晚上的圣诞夜开始，一直持续到第二年的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6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日。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17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2001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年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7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月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13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日，我们申办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2008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年奥运会成功了。</w:t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Fonts w:cs="Tahoma"/>
          <w:color w:val="444444"/>
          <w:sz w:val="21"/>
          <w:szCs w:val="21"/>
          <w:shd w:val="clear" w:color="auto" w:fill="FFFFFF"/>
        </w:rPr>
        <w:br/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18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、绵阳的风景区：富乐山、西山、南山烈士陵园、南湖、白水湖、罗浮山、千佛山、鲁班水库、白龙宫、猿王洞；四川风景区：峨眉山、九寨沟、青城山、西岭雪山、都江堰、天台山、碧峰峡、黄龙风景区；世界遗产：颐和园、长城、秦兵马俑、九寨沟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—</w:t>
      </w:r>
      <w:r>
        <w:rPr>
          <w:rStyle w:val="apple-style-span"/>
          <w:rFonts w:cs="Tahoma"/>
          <w:color w:val="444444"/>
          <w:sz w:val="21"/>
          <w:szCs w:val="21"/>
          <w:shd w:val="clear" w:color="auto" w:fill="FFFFFF"/>
        </w:rPr>
        <w:t>黄龙风景区、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F4"/>
    <w:rsid w:val="00016FF4"/>
    <w:rsid w:val="00323B43"/>
    <w:rsid w:val="003D37D8"/>
    <w:rsid w:val="004358AB"/>
    <w:rsid w:val="005D2865"/>
    <w:rsid w:val="006E547A"/>
    <w:rsid w:val="008B7726"/>
    <w:rsid w:val="00D13114"/>
    <w:rsid w:val="00D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16FF4"/>
  </w:style>
  <w:style w:type="character" w:customStyle="1" w:styleId="apple-converted-space">
    <w:name w:val="apple-converted-space"/>
    <w:basedOn w:val="a0"/>
    <w:rsid w:val="00016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16FF4"/>
  </w:style>
  <w:style w:type="character" w:customStyle="1" w:styleId="apple-converted-space">
    <w:name w:val="apple-converted-space"/>
    <w:basedOn w:val="a0"/>
    <w:rsid w:val="0001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1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4377</Characters>
  <Application>Microsoft Office Word</Application>
  <DocSecurity>0</DocSecurity>
  <Lines>36</Lines>
  <Paragraphs>10</Paragraphs>
  <ScaleCrop>false</ScaleCrop>
  <Company>China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2013-10-22T08:20:00Z</dcterms:created>
  <dcterms:modified xsi:type="dcterms:W3CDTF">2013-10-22T08:21:00Z</dcterms:modified>
</cp:coreProperties>
</file>